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F2" w:rsidRPr="00B4778B" w:rsidRDefault="00B4778B" w:rsidP="00B4778B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B4778B">
        <w:rPr>
          <w:b/>
          <w:sz w:val="36"/>
          <w:u w:val="single"/>
        </w:rPr>
        <w:t>Réunion CLDR Manhay</w:t>
      </w:r>
    </w:p>
    <w:p w:rsidR="00B4778B" w:rsidRDefault="00B4778B"/>
    <w:p w:rsidR="007F0937" w:rsidRPr="007F0937" w:rsidRDefault="007F0937">
      <w:pPr>
        <w:rPr>
          <w:u w:val="single"/>
        </w:rPr>
      </w:pPr>
      <w:r w:rsidRPr="007F0937">
        <w:rPr>
          <w:u w:val="single"/>
        </w:rPr>
        <w:t>Présentation invités</w:t>
      </w:r>
    </w:p>
    <w:p w:rsidR="007F0937" w:rsidRDefault="007F0937">
      <w:r>
        <w:t>Un mot pour dire ma principale motivation à suivre l’ODR / à participer à la CLDR</w:t>
      </w:r>
    </w:p>
    <w:p w:rsidR="007F0937" w:rsidRDefault="007F0937" w:rsidP="007F0937">
      <w:pPr>
        <w:pStyle w:val="Paragraphedeliste"/>
        <w:numPr>
          <w:ilvl w:val="0"/>
          <w:numId w:val="1"/>
        </w:numPr>
      </w:pPr>
      <w:r>
        <w:t>Projets innovants et portés par les citoyens qui sortaient du cadre de ce qui se fait dans une commune</w:t>
      </w:r>
    </w:p>
    <w:p w:rsidR="007F0937" w:rsidRDefault="007F0937" w:rsidP="007F0937">
      <w:pPr>
        <w:pStyle w:val="Paragraphedeliste"/>
        <w:numPr>
          <w:ilvl w:val="0"/>
          <w:numId w:val="1"/>
        </w:numPr>
      </w:pPr>
      <w:r>
        <w:t>Participation citoyenne (4X) au lieu de critiquer, participons chacun avec nos compétences</w:t>
      </w:r>
    </w:p>
    <w:p w:rsidR="007F0937" w:rsidRDefault="007F0937" w:rsidP="007F0937">
      <w:pPr>
        <w:pStyle w:val="Paragraphedeliste"/>
        <w:numPr>
          <w:ilvl w:val="0"/>
          <w:numId w:val="1"/>
        </w:numPr>
      </w:pPr>
      <w:r>
        <w:t>Avenir – que dans l’avenir on puisse tous continuer à se rencontrer, donner aux enfants le goût de rester dans la commune</w:t>
      </w:r>
    </w:p>
    <w:p w:rsidR="007F0937" w:rsidRDefault="007F0937" w:rsidP="007F0937">
      <w:pPr>
        <w:pStyle w:val="Paragraphedeliste"/>
        <w:numPr>
          <w:ilvl w:val="0"/>
          <w:numId w:val="1"/>
        </w:numPr>
      </w:pPr>
      <w:r>
        <w:t>Ecologie – le mot est galvaudé, but d’introduire l’écologie dans la réflexion</w:t>
      </w:r>
    </w:p>
    <w:p w:rsidR="007F0937" w:rsidRDefault="007F0937" w:rsidP="007F0937">
      <w:pPr>
        <w:pStyle w:val="Paragraphedeliste"/>
        <w:numPr>
          <w:ilvl w:val="0"/>
          <w:numId w:val="1"/>
        </w:numPr>
      </w:pPr>
      <w:r>
        <w:t>Citoyens – essence même de la CLDR, recueillir avis et idées des citoyens = force et faiblesse mais ensemble, on va plus loin</w:t>
      </w:r>
    </w:p>
    <w:p w:rsidR="00A37D17" w:rsidRDefault="00A37D17" w:rsidP="007F0937">
      <w:pPr>
        <w:pStyle w:val="Paragraphedeliste"/>
        <w:numPr>
          <w:ilvl w:val="0"/>
          <w:numId w:val="1"/>
        </w:numPr>
      </w:pPr>
      <w:r>
        <w:t>Avis citoyen – construire des projets basés sur l’avis citoyen</w:t>
      </w:r>
    </w:p>
    <w:p w:rsidR="00A37D17" w:rsidRDefault="00A37D17" w:rsidP="007F0937">
      <w:pPr>
        <w:pStyle w:val="Paragraphedeliste"/>
        <w:numPr>
          <w:ilvl w:val="0"/>
          <w:numId w:val="1"/>
        </w:numPr>
      </w:pPr>
      <w:r>
        <w:t>Implication (3X) – occasion de pouvoir s’impliquer dans la politique de la commune – occasion de venir dans la commune, pour contribuer, s’informer.  Faut s’impliquer pour avoir des résultats – Envie de connaitre l’endroit où je vis et de m’impliquer.</w:t>
      </w:r>
    </w:p>
    <w:p w:rsidR="00A37D17" w:rsidRDefault="00A37D17" w:rsidP="007F0937">
      <w:pPr>
        <w:pStyle w:val="Paragraphedeliste"/>
        <w:numPr>
          <w:ilvl w:val="0"/>
          <w:numId w:val="1"/>
        </w:numPr>
      </w:pPr>
      <w:r>
        <w:t>Développement – la 1</w:t>
      </w:r>
      <w:r w:rsidRPr="00A37D17">
        <w:rPr>
          <w:vertAlign w:val="superscript"/>
        </w:rPr>
        <w:t>ère</w:t>
      </w:r>
      <w:r>
        <w:t xml:space="preserve"> ODR a permis de réaliser des travaux dans toutes les salles de village de la commune.  Il y a de très beaux projets venus de la CLDR réalisés et à venir.</w:t>
      </w:r>
    </w:p>
    <w:p w:rsidR="00A37D17" w:rsidRDefault="00A37D17" w:rsidP="007F0937">
      <w:pPr>
        <w:pStyle w:val="Paragraphedeliste"/>
        <w:numPr>
          <w:ilvl w:val="0"/>
          <w:numId w:val="1"/>
        </w:numPr>
      </w:pPr>
      <w:r>
        <w:t>Changement – pour donner des idées, que des choses changent.  Ici, ça commence à bouger !</w:t>
      </w:r>
    </w:p>
    <w:p w:rsidR="007F0937" w:rsidRDefault="007F0937"/>
    <w:p w:rsidR="007F0937" w:rsidRPr="007F0937" w:rsidRDefault="007F0937">
      <w:pPr>
        <w:rPr>
          <w:u w:val="single"/>
        </w:rPr>
      </w:pPr>
      <w:r w:rsidRPr="007F0937">
        <w:rPr>
          <w:u w:val="single"/>
        </w:rPr>
        <w:t>Approbation compte rendu de la précédente réunion</w:t>
      </w:r>
    </w:p>
    <w:p w:rsidR="007F0937" w:rsidRDefault="00104942">
      <w:r>
        <w:t>OK</w:t>
      </w:r>
    </w:p>
    <w:p w:rsidR="00104942" w:rsidRDefault="00104942"/>
    <w:p w:rsidR="007F0937" w:rsidRPr="007F0937" w:rsidRDefault="007F0937">
      <w:pPr>
        <w:rPr>
          <w:u w:val="single"/>
        </w:rPr>
      </w:pPr>
      <w:r w:rsidRPr="007F0937">
        <w:rPr>
          <w:u w:val="single"/>
        </w:rPr>
        <w:t>Suivi des conventions</w:t>
      </w:r>
    </w:p>
    <w:p w:rsidR="00104942" w:rsidRDefault="00104942">
      <w:r>
        <w:t>Chaque projet pour lequel on sollicite une subvention ont un chemin administratif à suivre.  Tableau.</w:t>
      </w:r>
    </w:p>
    <w:p w:rsidR="00104942" w:rsidRDefault="00104942">
      <w:r>
        <w:t>CLDR consultée 3X</w:t>
      </w:r>
    </w:p>
    <w:p w:rsidR="00104942" w:rsidRDefault="00104942">
      <w:r>
        <w:t>Projets subventionnés de 60 à 90%.  C’est très intéressant pour une commune.</w:t>
      </w:r>
    </w:p>
    <w:p w:rsidR="000907F3" w:rsidRDefault="00104942">
      <w:r>
        <w:t>Pour les logements intergénérationnels, on attend la notification de la Ministre pour lancer les offres.</w:t>
      </w:r>
      <w:r w:rsidR="000907F3">
        <w:t xml:space="preserve">  Faudra peut-être réfléchir pour ajuster le budget </w:t>
      </w:r>
      <w:proofErr w:type="gramStart"/>
      <w:r w:rsidR="000907F3">
        <w:t>puisque entre</w:t>
      </w:r>
      <w:proofErr w:type="gramEnd"/>
      <w:r w:rsidR="000907F3">
        <w:t xml:space="preserve"> le moment où le budget a été fixé.  L’auteur rognait déjà </w:t>
      </w:r>
      <w:proofErr w:type="spellStart"/>
      <w:r w:rsidR="000907F3">
        <w:t>déjà</w:t>
      </w:r>
      <w:proofErr w:type="spellEnd"/>
      <w:r w:rsidR="000907F3">
        <w:t xml:space="preserve"> sur la marge des 20%.  </w:t>
      </w:r>
    </w:p>
    <w:p w:rsidR="00104942" w:rsidRDefault="00104942">
      <w:r>
        <w:t>Entrées villages, architecte vient de s’y mettre</w:t>
      </w:r>
    </w:p>
    <w:p w:rsidR="000907F3" w:rsidRDefault="000907F3">
      <w:r>
        <w:t>Voies lentes – le projet passera dans le « pipe » de septembre.</w:t>
      </w:r>
    </w:p>
    <w:p w:rsidR="000907F3" w:rsidRDefault="000907F3">
      <w:r>
        <w:t>Entrées de villages – fiche projet CLDR.  Ce sera présenté en CLDR.  La sécurité dans les villages – sur fonds propres, viendra en 2</w:t>
      </w:r>
      <w:r w:rsidRPr="000907F3">
        <w:rPr>
          <w:vertAlign w:val="superscript"/>
        </w:rPr>
        <w:t>ème</w:t>
      </w:r>
      <w:r>
        <w:t xml:space="preserve"> temps.</w:t>
      </w:r>
    </w:p>
    <w:p w:rsidR="00104942" w:rsidRDefault="000907F3">
      <w:r>
        <w:t xml:space="preserve">Carrefour de Manhay </w:t>
      </w:r>
    </w:p>
    <w:p w:rsidR="000907F3" w:rsidRDefault="000907F3">
      <w:r>
        <w:t xml:space="preserve">Les projets PIC qui </w:t>
      </w:r>
      <w:proofErr w:type="spellStart"/>
      <w:r>
        <w:t>commenceraont</w:t>
      </w:r>
      <w:proofErr w:type="spellEnd"/>
      <w:r>
        <w:t xml:space="preserve"> en novembre vont permettre de finaliser le projet.</w:t>
      </w:r>
    </w:p>
    <w:p w:rsidR="000907F3" w:rsidRDefault="000907F3">
      <w:r>
        <w:lastRenderedPageBreak/>
        <w:t xml:space="preserve">Question : les effets de porte vont être illuminés ?  </w:t>
      </w:r>
      <w:proofErr w:type="spellStart"/>
      <w:proofErr w:type="gramStart"/>
      <w:r>
        <w:t>Ca</w:t>
      </w:r>
      <w:proofErr w:type="spellEnd"/>
      <w:proofErr w:type="gramEnd"/>
      <w:r>
        <w:t xml:space="preserve"> fait partie du marché électro du SPW, ça sera éclairé.  </w:t>
      </w:r>
    </w:p>
    <w:p w:rsidR="007F0937" w:rsidRPr="007F0937" w:rsidRDefault="007F0937">
      <w:pPr>
        <w:rPr>
          <w:u w:val="single"/>
        </w:rPr>
      </w:pPr>
      <w:r w:rsidRPr="007F0937">
        <w:rPr>
          <w:u w:val="single"/>
        </w:rPr>
        <w:t>Budget participatif</w:t>
      </w:r>
    </w:p>
    <w:p w:rsidR="007F0937" w:rsidRDefault="000907F3">
      <w:r>
        <w:t>Budget fixé à 20.000€ : 10.000€ commune, 10.000€ région</w:t>
      </w:r>
    </w:p>
    <w:p w:rsidR="000907F3" w:rsidRDefault="000907F3">
      <w:r>
        <w:t>Maximum 10.000€ par projet</w:t>
      </w:r>
    </w:p>
    <w:p w:rsidR="000907F3" w:rsidRDefault="000907F3">
      <w:r>
        <w:t>Le comité de validation composé d’un citoyen par village</w:t>
      </w:r>
      <w:r w:rsidR="009D0E3F">
        <w:t xml:space="preserve"> </w:t>
      </w:r>
      <w:proofErr w:type="spellStart"/>
      <w:r w:rsidR="009D0E3F">
        <w:t>poru</w:t>
      </w:r>
      <w:proofErr w:type="spellEnd"/>
      <w:r w:rsidR="009D0E3F">
        <w:t xml:space="preserve"> éviter les </w:t>
      </w:r>
      <w:proofErr w:type="spellStart"/>
      <w:r w:rsidR="009D0E3F">
        <w:t>sur-représentations</w:t>
      </w:r>
      <w:proofErr w:type="spellEnd"/>
      <w:r w:rsidR="009D0E3F">
        <w:t xml:space="preserve"> de certains villages</w:t>
      </w:r>
    </w:p>
    <w:p w:rsidR="009D0E3F" w:rsidRDefault="009D0E3F">
      <w:r>
        <w:t>Pour l’aspect durable du projet, il est question de se baser sur la charte DD</w:t>
      </w:r>
    </w:p>
    <w:p w:rsidR="009D0E3F" w:rsidRDefault="009D0E3F">
      <w:r>
        <w:t>Exemples de projets : XXX</w:t>
      </w:r>
    </w:p>
    <w:p w:rsidR="009D0E3F" w:rsidRDefault="009D0E3F">
      <w:r>
        <w:t>Le cheminement</w:t>
      </w:r>
    </w:p>
    <w:p w:rsidR="009D0E3F" w:rsidRDefault="009D0E3F">
      <w:r>
        <w:t xml:space="preserve">Question : le BP existait avant.  Le gros souci qui s’est présenté mais l’aspect administratif doit être </w:t>
      </w:r>
      <w:proofErr w:type="gramStart"/>
      <w:r>
        <w:t>géré  par</w:t>
      </w:r>
      <w:proofErr w:type="gramEnd"/>
      <w:r>
        <w:t xml:space="preserve"> des particuliers et ça, c’est compliqué.  On l’avait suspendu le BP pcq 1èe expérience un peu foireuse.  La mise en place du projet sera reprise par l’administration car on a bien remarqué que c’est compliqué pour les citoyens.</w:t>
      </w:r>
    </w:p>
    <w:p w:rsidR="009D0E3F" w:rsidRDefault="009D0E3F">
      <w:r>
        <w:t>Pourtant les personnes ont mis la main à la pâte, la mise en œuvre doit</w:t>
      </w:r>
      <w:r w:rsidR="00DE5F44">
        <w:t xml:space="preserve"> avoir l’aide de la commune.</w:t>
      </w:r>
    </w:p>
    <w:p w:rsidR="00DE5F44" w:rsidRDefault="00DE5F44">
      <w:r>
        <w:t xml:space="preserve">Après, </w:t>
      </w:r>
      <w:proofErr w:type="spellStart"/>
      <w:r>
        <w:t>qd</w:t>
      </w:r>
      <w:proofErr w:type="spellEnd"/>
      <w:r>
        <w:t xml:space="preserve"> on rend le projet, quid niveau entretien ?  </w:t>
      </w:r>
      <w:proofErr w:type="spellStart"/>
      <w:proofErr w:type="gramStart"/>
      <w:r>
        <w:t>Ca</w:t>
      </w:r>
      <w:proofErr w:type="spellEnd"/>
      <w:proofErr w:type="gramEnd"/>
      <w:r>
        <w:t xml:space="preserve"> sera la commune qui reprend l’entretien.  Ex : fleurs plantées, les gens ne les arrosent pas !  La commune va </w:t>
      </w:r>
      <w:proofErr w:type="spellStart"/>
      <w:proofErr w:type="gramStart"/>
      <w:r>
        <w:t>peut être</w:t>
      </w:r>
      <w:proofErr w:type="spellEnd"/>
      <w:proofErr w:type="gramEnd"/>
      <w:r>
        <w:t xml:space="preserve"> donner des conseils pour que l’entretien soit minimal.  </w:t>
      </w:r>
    </w:p>
    <w:p w:rsidR="00DE5F44" w:rsidRDefault="00DE5F44">
      <w:r>
        <w:t>Quand ça devient technique, c’est compliqué</w:t>
      </w:r>
    </w:p>
    <w:p w:rsidR="00DE5F44" w:rsidRDefault="00DE5F44">
      <w:r>
        <w:t>Si on décide d’aménager la place du village.  On peut proposer qqchose ?  Faut que ce soit sur propriété communale.  Faut être sûr que c’est bien communal, la commune peut regarder ou on peut faire un bail emphytéotique mais c’est plus lourd administrativement !</w:t>
      </w:r>
    </w:p>
    <w:p w:rsidR="00DE5F44" w:rsidRDefault="00DE5F44"/>
    <w:p w:rsidR="000907F3" w:rsidRPr="006B4EEE" w:rsidRDefault="006B4EEE">
      <w:pPr>
        <w:rPr>
          <w:u w:val="single"/>
        </w:rPr>
      </w:pPr>
      <w:r w:rsidRPr="006B4EEE">
        <w:rPr>
          <w:u w:val="single"/>
        </w:rPr>
        <w:t>Appel à projets</w:t>
      </w:r>
    </w:p>
    <w:p w:rsidR="006B4EEE" w:rsidRDefault="006B4EEE">
      <w:r>
        <w:t xml:space="preserve">Cœur de village Dochamps – dossier qui est venu en CLDR avec le budget participatif mais ici, on est sur un budget de 400.000€ !  C’est mieux quand c’est les villageois qui s’investissent.  La commune a </w:t>
      </w:r>
      <w:r w:rsidR="00BE49FD">
        <w:t>payé un appel à projet.  But = rendre place plus conviviale, sécuriser traversée, intégrer bulles à verre, arrêts de bus.</w:t>
      </w:r>
    </w:p>
    <w:p w:rsidR="00BE49FD" w:rsidRDefault="00BE49FD">
      <w:r>
        <w:t>Trame verte et bleue et résilience biodiversité.</w:t>
      </w:r>
    </w:p>
    <w:p w:rsidR="00BE49FD" w:rsidRDefault="00BE49FD">
      <w:r>
        <w:t xml:space="preserve">Trame verte, on en fait un avec la maison du tourisme.  Un nouvel employé y réfléchit, projet tout ce qui est le long de l’Aine, c’est l’accès à la nature, aux berges.  Il a fait tout un recensement des zones naturelles à la commune.  Il va rendre l’appel à projet pour le 07 </w:t>
      </w:r>
      <w:proofErr w:type="spellStart"/>
      <w:r>
        <w:t>nov</w:t>
      </w:r>
      <w:proofErr w:type="spellEnd"/>
      <w:r>
        <w:t xml:space="preserve">, en commun avec Erezée.  </w:t>
      </w:r>
      <w:r w:rsidR="00E136CE">
        <w:t xml:space="preserve">Le long de la ligne TTA à Dochamps.  L’idée, à termes, renforcer pont Erezée, TTA, intérêt à développer cet </w:t>
      </w:r>
      <w:proofErr w:type="spellStart"/>
      <w:r w:rsidR="00E136CE">
        <w:t>axe là</w:t>
      </w:r>
      <w:proofErr w:type="spellEnd"/>
      <w:r w:rsidR="00E136CE">
        <w:t>.</w:t>
      </w:r>
    </w:p>
    <w:p w:rsidR="00E136CE" w:rsidRDefault="00E136CE">
      <w:r>
        <w:t xml:space="preserve">Qui apporte ces projets ?  La RW.  </w:t>
      </w:r>
    </w:p>
    <w:p w:rsidR="00E136CE" w:rsidRDefault="00E136CE">
      <w:r>
        <w:t>Résilience biodiversité</w:t>
      </w:r>
    </w:p>
    <w:p w:rsidR="00E136CE" w:rsidRDefault="00E136CE">
      <w:r>
        <w:t>Ici, c’est plus un projet sur le long terme.</w:t>
      </w:r>
    </w:p>
    <w:p w:rsidR="00E136CE" w:rsidRDefault="00E136CE">
      <w:r>
        <w:lastRenderedPageBreak/>
        <w:t xml:space="preserve">Rediscuter avec Marc </w:t>
      </w:r>
      <w:proofErr w:type="spellStart"/>
      <w:r>
        <w:t>Dufr</w:t>
      </w:r>
      <w:r w:rsidR="00D203BD">
        <w:t>êne</w:t>
      </w:r>
      <w:proofErr w:type="spellEnd"/>
      <w:r w:rsidR="00D203BD">
        <w:t xml:space="preserve"> du projet Life Plateau des Fagnes</w:t>
      </w:r>
    </w:p>
    <w:p w:rsidR="00D203BD" w:rsidRDefault="00D203BD"/>
    <w:p w:rsidR="00D203BD" w:rsidRDefault="00D203BD">
      <w:r>
        <w:t xml:space="preserve">Maillage : implique possibilités d’échanges entre espaces vivants, plus de coupures entre ceux-ci.  Avant, on </w:t>
      </w:r>
      <w:proofErr w:type="spellStart"/>
      <w:r>
        <w:t>enffuyait</w:t>
      </w:r>
      <w:proofErr w:type="spellEnd"/>
      <w:r>
        <w:t xml:space="preserve"> les cours d’eau, </w:t>
      </w:r>
      <w:proofErr w:type="spellStart"/>
      <w:r>
        <w:t>etc</w:t>
      </w:r>
      <w:proofErr w:type="spellEnd"/>
    </w:p>
    <w:p w:rsidR="000907F3" w:rsidRDefault="000907F3"/>
    <w:p w:rsidR="007F0937" w:rsidRDefault="007F0937">
      <w:pPr>
        <w:rPr>
          <w:u w:val="single"/>
        </w:rPr>
      </w:pPr>
      <w:r w:rsidRPr="007F0937">
        <w:rPr>
          <w:u w:val="single"/>
        </w:rPr>
        <w:t>Groupes de travail</w:t>
      </w:r>
    </w:p>
    <w:p w:rsidR="00E136CE" w:rsidRDefault="00D203BD">
      <w:r w:rsidRPr="00D203BD">
        <w:t>GT Sentiers</w:t>
      </w:r>
      <w:r>
        <w:t xml:space="preserve"> voir dia.  On fera demande pour subside balisage.  Balisage au printemps.</w:t>
      </w:r>
    </w:p>
    <w:p w:rsidR="00D203BD" w:rsidRDefault="00D203BD">
      <w:r>
        <w:t xml:space="preserve">Les circuits VTT, on avait reçu subside pour balisage mais niveau ministère ont lancé décret avec un nouveau balisage.  Et Manhay, marché déjà attribué et </w:t>
      </w:r>
      <w:proofErr w:type="spellStart"/>
      <w:r>
        <w:t>notifité</w:t>
      </w:r>
      <w:proofErr w:type="spellEnd"/>
      <w:r>
        <w:t xml:space="preserve">.  L’entreprise attend l’ordre de commencer.  Maintenant la proposition nouveau balisage va passer au GW.  </w:t>
      </w:r>
    </w:p>
    <w:p w:rsidR="00D203BD" w:rsidRDefault="00D203BD">
      <w:r>
        <w:t xml:space="preserve">Si on change le marché, il faut tout recommencer !  P Daulne </w:t>
      </w:r>
    </w:p>
    <w:p w:rsidR="00D203BD" w:rsidRDefault="00975A11">
      <w:r>
        <w:t xml:space="preserve">Les </w:t>
      </w:r>
      <w:proofErr w:type="spellStart"/>
      <w:r>
        <w:t>cailebotis</w:t>
      </w:r>
      <w:proofErr w:type="spellEnd"/>
      <w:r>
        <w:t xml:space="preserve"> sont en train d’être mis en place Fagne du </w:t>
      </w:r>
      <w:proofErr w:type="spellStart"/>
      <w:r>
        <w:t>Pouhon</w:t>
      </w:r>
      <w:proofErr w:type="spellEnd"/>
      <w:r>
        <w:t xml:space="preserve">, sur zone fangeuse GR 15 = fort humide.  Y’aura aussi </w:t>
      </w:r>
      <w:proofErr w:type="spellStart"/>
      <w:r>
        <w:t>cailebotis</w:t>
      </w:r>
      <w:proofErr w:type="spellEnd"/>
      <w:r>
        <w:t xml:space="preserve"> et pont à Harre à Lez </w:t>
      </w:r>
      <w:proofErr w:type="spellStart"/>
      <w:r>
        <w:t>Loiseau</w:t>
      </w:r>
      <w:proofErr w:type="spellEnd"/>
      <w:r>
        <w:t xml:space="preserve">.  </w:t>
      </w:r>
    </w:p>
    <w:p w:rsidR="00975A11" w:rsidRDefault="00975A11">
      <w:r>
        <w:t>6 balades</w:t>
      </w:r>
    </w:p>
    <w:p w:rsidR="00975A11" w:rsidRDefault="00975A11">
      <w:r>
        <w:t>Prochaine demande : les circuits intra-villages.</w:t>
      </w:r>
    </w:p>
    <w:p w:rsidR="00975A11" w:rsidRDefault="00975A11">
      <w:r>
        <w:t xml:space="preserve">Question : en Allemagne club balisage sentiers, je vois bcp de signe et je ne les comprends pas.  « Vous êtes à 2 km de Manhay </w:t>
      </w:r>
      <w:proofErr w:type="spellStart"/>
      <w:r>
        <w:t>ds</w:t>
      </w:r>
      <w:proofErr w:type="spellEnd"/>
      <w:r>
        <w:t xml:space="preserve"> cette direction ».  C’est mieux pour les arrivants.  </w:t>
      </w:r>
      <w:proofErr w:type="spellStart"/>
      <w:proofErr w:type="gramStart"/>
      <w:r>
        <w:t>Ca</w:t>
      </w:r>
      <w:proofErr w:type="spellEnd"/>
      <w:proofErr w:type="gramEnd"/>
      <w:r>
        <w:t xml:space="preserve"> peut être un travail complémentaire du GT sentiers.</w:t>
      </w:r>
      <w:r w:rsidR="008D175F">
        <w:t xml:space="preserve">  Au croisement du by </w:t>
      </w:r>
      <w:proofErr w:type="spellStart"/>
      <w:r w:rsidR="008D175F">
        <w:t>pass</w:t>
      </w:r>
      <w:proofErr w:type="spellEnd"/>
      <w:r w:rsidR="008D175F">
        <w:t xml:space="preserve">, ça indiquera le </w:t>
      </w:r>
      <w:proofErr w:type="spellStart"/>
      <w:r w:rsidR="008D175F">
        <w:t>court circuit</w:t>
      </w:r>
      <w:proofErr w:type="spellEnd"/>
      <w:r w:rsidR="008D175F">
        <w:t xml:space="preserve"> et les km restants.</w:t>
      </w:r>
    </w:p>
    <w:p w:rsidR="008D175F" w:rsidRDefault="008D175F">
      <w:r>
        <w:t xml:space="preserve">En Allemagne, à </w:t>
      </w:r>
      <w:proofErr w:type="spellStart"/>
      <w:r>
        <w:t>cahque</w:t>
      </w:r>
      <w:proofErr w:type="spellEnd"/>
      <w:r>
        <w:t xml:space="preserve"> endroit où on trouve une cabane en bois, on trouve un </w:t>
      </w:r>
      <w:proofErr w:type="gramStart"/>
      <w:r>
        <w:t>tampon ,</w:t>
      </w:r>
      <w:proofErr w:type="gramEnd"/>
      <w:r>
        <w:t xml:space="preserve"> balade avec tampon.  </w:t>
      </w:r>
    </w:p>
    <w:p w:rsidR="008D175F" w:rsidRDefault="008D175F">
      <w:r>
        <w:t xml:space="preserve">Si plus tard, le GT sentiers travaille aux infos </w:t>
      </w:r>
      <w:proofErr w:type="spellStart"/>
      <w:r>
        <w:t>directonionnelle</w:t>
      </w:r>
      <w:proofErr w:type="spellEnd"/>
      <w:r>
        <w:t xml:space="preserve">, est ce que d’autres banneaux pourront être appliqués sur les panneaux ?  Ce sera poteaux de la commune, ça doit rester 15 ans.  </w:t>
      </w:r>
    </w:p>
    <w:p w:rsidR="008D175F" w:rsidRDefault="008D175F">
      <w:r>
        <w:t>A Manhay, circuits verts avec logo.  Autre couleur pour autre commune.</w:t>
      </w:r>
    </w:p>
    <w:p w:rsidR="008D175F" w:rsidRDefault="008D175F">
      <w:r>
        <w:t>A examiner prochain GT sentiers.</w:t>
      </w:r>
    </w:p>
    <w:p w:rsidR="008D175F" w:rsidRDefault="008D175F">
      <w:r>
        <w:t>Il faut un QR code mais très vie, ça sera obsolète donc pas si bonne idée.  En plus, pas de réseau partout !</w:t>
      </w:r>
    </w:p>
    <w:p w:rsidR="008D175F" w:rsidRDefault="008D175F">
      <w:r>
        <w:t>(</w:t>
      </w:r>
      <w:proofErr w:type="gramStart"/>
      <w:r>
        <w:t>relancer</w:t>
      </w:r>
      <w:proofErr w:type="gramEnd"/>
      <w:r>
        <w:t xml:space="preserve"> la Madame qui vient d’Allemagne).</w:t>
      </w:r>
    </w:p>
    <w:p w:rsidR="008D175F" w:rsidRDefault="008D175F">
      <w:r>
        <w:t xml:space="preserve">PD : </w:t>
      </w:r>
      <w:proofErr w:type="spellStart"/>
      <w:r>
        <w:t>jouistai</w:t>
      </w:r>
      <w:proofErr w:type="spellEnd"/>
      <w:r>
        <w:t xml:space="preserve">, vers petite suisse, balisage avec altitude et flèche </w:t>
      </w:r>
      <w:proofErr w:type="spellStart"/>
      <w:r>
        <w:t>lieu dit</w:t>
      </w:r>
      <w:proofErr w:type="spellEnd"/>
      <w:r>
        <w:t xml:space="preserve">, du côté lez </w:t>
      </w:r>
      <w:proofErr w:type="spellStart"/>
      <w:r>
        <w:t>loiseau</w:t>
      </w:r>
      <w:proofErr w:type="spellEnd"/>
      <w:r>
        <w:t>.  F</w:t>
      </w:r>
    </w:p>
    <w:p w:rsidR="008D175F" w:rsidRDefault="008D175F">
      <w:r>
        <w:t>Faut plutôt ajouter des choses sur les existants.</w:t>
      </w:r>
    </w:p>
    <w:p w:rsidR="00975A11" w:rsidRPr="00D203BD" w:rsidRDefault="00975A11">
      <w:r>
        <w:t xml:space="preserve">Il y aura des panneaux de départ des balades et des cartes.  </w:t>
      </w:r>
    </w:p>
    <w:p w:rsidR="00E136CE" w:rsidRDefault="00E136CE">
      <w:pPr>
        <w:rPr>
          <w:u w:val="single"/>
        </w:rPr>
      </w:pPr>
    </w:p>
    <w:p w:rsidR="00E136CE" w:rsidRDefault="008D175F">
      <w:pPr>
        <w:rPr>
          <w:u w:val="single"/>
        </w:rPr>
      </w:pPr>
      <w:r>
        <w:rPr>
          <w:u w:val="single"/>
        </w:rPr>
        <w:t>GT nature</w:t>
      </w:r>
    </w:p>
    <w:p w:rsidR="008D175F" w:rsidRDefault="008D175F">
      <w:r>
        <w:t>Rallye pédestre reporté au printemps prochain. Découverte verger, rucher et SGIB</w:t>
      </w:r>
    </w:p>
    <w:p w:rsidR="008D175F" w:rsidRDefault="008D175F">
      <w:r>
        <w:t>Lutte contre EEE</w:t>
      </w:r>
    </w:p>
    <w:p w:rsidR="008D175F" w:rsidRDefault="008D175F">
      <w:r>
        <w:lastRenderedPageBreak/>
        <w:t>Qqn du CR veut bien venir orienter membres GT pour l’arrachement de la Balsamine de l’Himalaya).</w:t>
      </w:r>
    </w:p>
    <w:p w:rsidR="003E332C" w:rsidRDefault="003E332C">
      <w:r>
        <w:t>Viendra prochain GT (ou pas).</w:t>
      </w:r>
    </w:p>
    <w:p w:rsidR="003E332C" w:rsidRDefault="003E332C"/>
    <w:p w:rsidR="003E332C" w:rsidRPr="003E332C" w:rsidRDefault="003E332C">
      <w:pPr>
        <w:rPr>
          <w:u w:val="single"/>
        </w:rPr>
      </w:pPr>
      <w:r w:rsidRPr="003E332C">
        <w:rPr>
          <w:u w:val="single"/>
        </w:rPr>
        <w:t>GT Energie</w:t>
      </w:r>
    </w:p>
    <w:p w:rsidR="003E332C" w:rsidRDefault="003E332C">
      <w:r>
        <w:t>Intéressant qu’il y ait une personne au niveau administration qui suive et aussi input au niveau du GT.</w:t>
      </w:r>
    </w:p>
    <w:p w:rsidR="003E332C" w:rsidRDefault="003E332C">
      <w:r>
        <w:t xml:space="preserve">Commentaire EP : pomme et pdt en auto production.  De quoi s’agit-il ?  Pas de transport, ils sont eux-mêmes de l’énergie, de l’énergie alimentaire !  Aucun intérêt pour l’auto production ou même de la production locale au niveau alimentaire.  </w:t>
      </w:r>
    </w:p>
    <w:p w:rsidR="003E332C" w:rsidRDefault="003E332C">
      <w:r>
        <w:t xml:space="preserve">Info : le mouvement citoyen de Stavelot a invité </w:t>
      </w:r>
      <w:proofErr w:type="spellStart"/>
      <w:r>
        <w:t>Samuele</w:t>
      </w:r>
      <w:proofErr w:type="spellEnd"/>
      <w:r>
        <w:t xml:space="preserve"> </w:t>
      </w:r>
      <w:proofErr w:type="spellStart"/>
      <w:r>
        <w:t>Furfari</w:t>
      </w:r>
      <w:proofErr w:type="spellEnd"/>
      <w:r>
        <w:t>.  1</w:t>
      </w:r>
      <w:r w:rsidRPr="003E332C">
        <w:rPr>
          <w:vertAlign w:val="superscript"/>
        </w:rPr>
        <w:t>er</w:t>
      </w:r>
      <w:r>
        <w:t xml:space="preserve"> octobre.  Conférence apéritive.  L’utilisation de l’énergie en règle générale.  Appel au covoiturage.</w:t>
      </w:r>
    </w:p>
    <w:p w:rsidR="003E332C" w:rsidRDefault="003E332C"/>
    <w:p w:rsidR="003E332C" w:rsidRPr="003E332C" w:rsidRDefault="003E332C">
      <w:pPr>
        <w:rPr>
          <w:u w:val="single"/>
        </w:rPr>
      </w:pPr>
      <w:r w:rsidRPr="003E332C">
        <w:rPr>
          <w:u w:val="single"/>
        </w:rPr>
        <w:t>Divers</w:t>
      </w:r>
    </w:p>
    <w:p w:rsidR="003E332C" w:rsidRDefault="00321220">
      <w:r>
        <w:t xml:space="preserve">Nous sommes incontestablement terriens, ça implique 2 éléments incontournables qui nous sont imposés.  Lesquels ?  Liés à la planète. </w:t>
      </w:r>
    </w:p>
    <w:p w:rsidR="00321220" w:rsidRDefault="00321220" w:rsidP="00321220">
      <w:pPr>
        <w:pStyle w:val="Paragraphedeliste"/>
        <w:numPr>
          <w:ilvl w:val="0"/>
          <w:numId w:val="2"/>
        </w:numPr>
      </w:pPr>
      <w:r>
        <w:t>Ma vie, la mort</w:t>
      </w:r>
    </w:p>
    <w:p w:rsidR="00321220" w:rsidRDefault="00321220" w:rsidP="00321220">
      <w:pPr>
        <w:pStyle w:val="Paragraphedeliste"/>
        <w:numPr>
          <w:ilvl w:val="0"/>
          <w:numId w:val="2"/>
        </w:numPr>
      </w:pPr>
      <w:r>
        <w:t xml:space="preserve">Les vapeurs de Tihange font partie des GESS.  Quelle distance y </w:t>
      </w:r>
      <w:proofErr w:type="spellStart"/>
      <w:r>
        <w:t>a-t-il</w:t>
      </w:r>
      <w:proofErr w:type="spellEnd"/>
      <w:r>
        <w:t xml:space="preserve"> entre hauteurs de Dochamps et Tihange : 42 km</w:t>
      </w:r>
    </w:p>
    <w:p w:rsidR="00321220" w:rsidRDefault="00321220" w:rsidP="00321220">
      <w:pPr>
        <w:pStyle w:val="Paragraphedeliste"/>
        <w:numPr>
          <w:ilvl w:val="0"/>
          <w:numId w:val="2"/>
        </w:numPr>
      </w:pPr>
      <w:r>
        <w:t xml:space="preserve">Combien de fois cette </w:t>
      </w:r>
      <w:proofErr w:type="spellStart"/>
      <w:r>
        <w:t>distance là</w:t>
      </w:r>
      <w:proofErr w:type="spellEnd"/>
      <w:r>
        <w:t xml:space="preserve"> est reportée au niveau de l’équateur pour faire le tour de la </w:t>
      </w:r>
      <w:proofErr w:type="spellStart"/>
      <w:r>
        <w:t>tterre</w:t>
      </w:r>
      <w:proofErr w:type="spellEnd"/>
      <w:r>
        <w:t xml:space="preserve"> = 951 fois.  C’est relativement petit !  </w:t>
      </w:r>
    </w:p>
    <w:p w:rsidR="00321220" w:rsidRDefault="00321220" w:rsidP="00321220">
      <w:pPr>
        <w:pStyle w:val="Paragraphedeliste"/>
        <w:numPr>
          <w:ilvl w:val="0"/>
          <w:numId w:val="2"/>
        </w:numPr>
      </w:pPr>
      <w:r>
        <w:t>Quel est le pourcentage de terre émergé ?  Moins d’un tiers, un petit 30</w:t>
      </w:r>
      <w:proofErr w:type="gramStart"/>
      <w:r>
        <w:t>%  pour</w:t>
      </w:r>
      <w:proofErr w:type="gramEnd"/>
      <w:r>
        <w:t xml:space="preserve"> le moment, c’est en train de diminuer.</w:t>
      </w:r>
    </w:p>
    <w:p w:rsidR="00321220" w:rsidRDefault="00321220" w:rsidP="00321220">
      <w:pPr>
        <w:pStyle w:val="Paragraphedeliste"/>
        <w:numPr>
          <w:ilvl w:val="0"/>
          <w:numId w:val="2"/>
        </w:numPr>
      </w:pPr>
      <w:r>
        <w:t xml:space="preserve">Ca indique la finitude de la terre </w:t>
      </w:r>
      <w:proofErr w:type="gramStart"/>
      <w:r>
        <w:t>( ???</w:t>
      </w:r>
      <w:proofErr w:type="gramEnd"/>
      <w:r>
        <w:t xml:space="preserve">) et la vie, c’est tout à fait particulier et incontournable, nous coexistons avec une </w:t>
      </w:r>
      <w:proofErr w:type="spellStart"/>
      <w:r>
        <w:t>exxtraodrinaire</w:t>
      </w:r>
      <w:proofErr w:type="spellEnd"/>
      <w:r>
        <w:t xml:space="preserve"> diversité, nous coexistons et nous </w:t>
      </w:r>
      <w:proofErr w:type="spellStart"/>
      <w:r>
        <w:t>coévoluons</w:t>
      </w:r>
      <w:proofErr w:type="spellEnd"/>
      <w:r>
        <w:t>.</w:t>
      </w:r>
    </w:p>
    <w:p w:rsidR="00321220" w:rsidRDefault="00321220" w:rsidP="00321220">
      <w:pPr>
        <w:pStyle w:val="Paragraphedeliste"/>
        <w:numPr>
          <w:ilvl w:val="0"/>
          <w:numId w:val="2"/>
        </w:numPr>
      </w:pPr>
      <w:r>
        <w:t xml:space="preserve">Cette vie a une histoire, système solaire 4 </w:t>
      </w:r>
      <w:proofErr w:type="spellStart"/>
      <w:r>
        <w:t>miliards</w:t>
      </w:r>
      <w:proofErr w:type="spellEnd"/>
      <w:r>
        <w:t xml:space="preserve"> solaire.  Quand est apparue la vie.3 milliards 800 millions d’année.  LA vie a évolué très faiblement </w:t>
      </w:r>
      <w:proofErr w:type="spellStart"/>
      <w:r>
        <w:t>jsuqu’à</w:t>
      </w:r>
      <w:proofErr w:type="spellEnd"/>
      <w:r>
        <w:t xml:space="preserve"> 700 </w:t>
      </w:r>
      <w:proofErr w:type="spellStart"/>
      <w:r>
        <w:t>milions</w:t>
      </w:r>
      <w:proofErr w:type="spellEnd"/>
      <w:r>
        <w:t xml:space="preserve"> d’année ou diversité de la vie s’</w:t>
      </w:r>
      <w:proofErr w:type="spellStart"/>
      <w:r>
        <w:t>es</w:t>
      </w:r>
      <w:proofErr w:type="spellEnd"/>
      <w:r>
        <w:t xml:space="preserve"> déployé de façon plus importante mais y’a eu des périodes d’extinction, dernière dinosaures 65 millions d’années.  Y’avait pas d’hommes, on est </w:t>
      </w:r>
      <w:proofErr w:type="spellStart"/>
      <w:r>
        <w:t>arivés</w:t>
      </w:r>
      <w:proofErr w:type="spellEnd"/>
      <w:r>
        <w:t xml:space="preserve"> bien après.  </w:t>
      </w:r>
      <w:proofErr w:type="gramStart"/>
      <w:r>
        <w:t>Homme arrive depuis pas</w:t>
      </w:r>
      <w:proofErr w:type="gramEnd"/>
      <w:r>
        <w:t xml:space="preserve"> longtemps homo sapiens, rôle très supérieur.</w:t>
      </w:r>
    </w:p>
    <w:p w:rsidR="00321220" w:rsidRDefault="00321220" w:rsidP="00321220">
      <w:pPr>
        <w:pStyle w:val="Paragraphedeliste"/>
        <w:numPr>
          <w:ilvl w:val="0"/>
          <w:numId w:val="2"/>
        </w:numPr>
      </w:pPr>
      <w:r>
        <w:t>Par rapport aux travaux de la commune, quels sont les déterminants qu’on retrouvent dans les différents projets, les motivations qui poussent à retenir des projets.</w:t>
      </w:r>
      <w:r w:rsidR="00E52082">
        <w:t xml:space="preserve">  </w:t>
      </w:r>
    </w:p>
    <w:p w:rsidR="00E52082" w:rsidRDefault="00E52082" w:rsidP="00321220">
      <w:pPr>
        <w:pStyle w:val="Paragraphedeliste"/>
        <w:numPr>
          <w:ilvl w:val="0"/>
          <w:numId w:val="2"/>
        </w:numPr>
      </w:pPr>
      <w:r>
        <w:t>Besoins des habitants</w:t>
      </w:r>
    </w:p>
    <w:p w:rsidR="00E52082" w:rsidRDefault="00E52082" w:rsidP="00321220">
      <w:pPr>
        <w:pStyle w:val="Paragraphedeliste"/>
        <w:numPr>
          <w:ilvl w:val="0"/>
          <w:numId w:val="2"/>
        </w:numPr>
      </w:pPr>
      <w:r>
        <w:t xml:space="preserve">Il faut avoir l’envie de réaliser un projet, un territoire, le fric.  Ces 3 éléments réunis met en route l’emballement des choses.  La conscience de la coexistence et coévolution passe à la trappe.    </w:t>
      </w:r>
      <w:proofErr w:type="gramStart"/>
      <w:r>
        <w:t>CA</w:t>
      </w:r>
      <w:proofErr w:type="gramEnd"/>
      <w:r>
        <w:t xml:space="preserve"> n’</w:t>
      </w:r>
      <w:proofErr w:type="spellStart"/>
      <w:r>
        <w:t>eeiste</w:t>
      </w:r>
      <w:proofErr w:type="spellEnd"/>
      <w:r>
        <w:t xml:space="preserve"> pas dans la </w:t>
      </w:r>
      <w:proofErr w:type="spellStart"/>
      <w:r>
        <w:t>cnoscience</w:t>
      </w:r>
      <w:proofErr w:type="spellEnd"/>
      <w:r>
        <w:t xml:space="preserve"> des participants.</w:t>
      </w:r>
    </w:p>
    <w:p w:rsidR="0003518F" w:rsidRDefault="0003518F" w:rsidP="00321220">
      <w:pPr>
        <w:pStyle w:val="Paragraphedeliste"/>
        <w:numPr>
          <w:ilvl w:val="0"/>
          <w:numId w:val="2"/>
        </w:numPr>
      </w:pPr>
      <w:r>
        <w:t xml:space="preserve">C’est de la responsabilité de chacun.    On reste avec l’idée que l’enjeu est écologique mais il est culturel, ? et ?  </w:t>
      </w:r>
    </w:p>
    <w:p w:rsidR="0036662F" w:rsidRDefault="0036662F" w:rsidP="00321220">
      <w:pPr>
        <w:pStyle w:val="Paragraphedeliste"/>
        <w:numPr>
          <w:ilvl w:val="0"/>
          <w:numId w:val="2"/>
        </w:numPr>
      </w:pPr>
      <w:r>
        <w:t xml:space="preserve">Idée AK point GT Nature choix d’un conférencier mais </w:t>
      </w:r>
      <w:proofErr w:type="spellStart"/>
      <w:r>
        <w:t>mme</w:t>
      </w:r>
      <w:proofErr w:type="spellEnd"/>
      <w:r>
        <w:t xml:space="preserve"> Piret veut un expert.</w:t>
      </w:r>
    </w:p>
    <w:p w:rsidR="0003518F" w:rsidRDefault="0003518F" w:rsidP="00321220">
      <w:pPr>
        <w:pStyle w:val="Paragraphedeliste"/>
        <w:numPr>
          <w:ilvl w:val="0"/>
          <w:numId w:val="2"/>
        </w:numPr>
      </w:pPr>
      <w:r>
        <w:t>1</w:t>
      </w:r>
      <w:r w:rsidRPr="0003518F">
        <w:rPr>
          <w:vertAlign w:val="superscript"/>
        </w:rPr>
        <w:t>ère</w:t>
      </w:r>
      <w:r>
        <w:t xml:space="preserve"> chose, que les gens s’informent par eux-mêmes.</w:t>
      </w:r>
    </w:p>
    <w:p w:rsidR="007F0937" w:rsidRDefault="0003518F" w:rsidP="00E26E5E">
      <w:pPr>
        <w:pStyle w:val="Paragraphedeliste"/>
        <w:numPr>
          <w:ilvl w:val="0"/>
          <w:numId w:val="2"/>
        </w:numPr>
      </w:pPr>
      <w:r>
        <w:t xml:space="preserve">Question : ça va entrer dans une oreille et sortir </w:t>
      </w:r>
      <w:proofErr w:type="spellStart"/>
      <w:r>
        <w:t>apr</w:t>
      </w:r>
      <w:proofErr w:type="spellEnd"/>
      <w:r>
        <w:t xml:space="preserve"> l’autre.  Accompagnement </w:t>
      </w:r>
      <w:proofErr w:type="spellStart"/>
      <w:r>
        <w:t>systèmatique</w:t>
      </w:r>
      <w:proofErr w:type="spellEnd"/>
      <w:r>
        <w:t xml:space="preserve"> et permanent qu’il faut.  Œil d’expert sur les projets :   Geoffrey : faut déterminer le budget.  Faut voir cahier des charges, quels experts on veut, à quel </w:t>
      </w:r>
      <w:proofErr w:type="spellStart"/>
      <w:r>
        <w:t>prixx</w:t>
      </w:r>
      <w:proofErr w:type="spellEnd"/>
      <w:r>
        <w:t xml:space="preserve">, budget global de la </w:t>
      </w:r>
      <w:proofErr w:type="gramStart"/>
      <w:r>
        <w:t>mission .</w:t>
      </w:r>
      <w:proofErr w:type="gramEnd"/>
      <w:r>
        <w:t xml:space="preserve">  Faut prendre moins cher ou qu’un seul expert qui </w:t>
      </w:r>
      <w:proofErr w:type="spellStart"/>
      <w:r>
        <w:t>correpond</w:t>
      </w:r>
      <w:proofErr w:type="spellEnd"/>
      <w:r>
        <w:t xml:space="preserve"> au marché.</w:t>
      </w:r>
    </w:p>
    <w:sectPr w:rsidR="007F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411"/>
    <w:multiLevelType w:val="hybridMultilevel"/>
    <w:tmpl w:val="688AF5C8"/>
    <w:lvl w:ilvl="0" w:tplc="0D3E67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E3B"/>
    <w:multiLevelType w:val="hybridMultilevel"/>
    <w:tmpl w:val="2AFEA2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8B"/>
    <w:rsid w:val="0003518F"/>
    <w:rsid w:val="000907F3"/>
    <w:rsid w:val="00104942"/>
    <w:rsid w:val="002A53B1"/>
    <w:rsid w:val="00321220"/>
    <w:rsid w:val="0036662F"/>
    <w:rsid w:val="003E332C"/>
    <w:rsid w:val="006B4EEE"/>
    <w:rsid w:val="007F0937"/>
    <w:rsid w:val="008D175F"/>
    <w:rsid w:val="00975A11"/>
    <w:rsid w:val="009D0E3F"/>
    <w:rsid w:val="009F0BF2"/>
    <w:rsid w:val="00A37D17"/>
    <w:rsid w:val="00B4778B"/>
    <w:rsid w:val="00BE49FD"/>
    <w:rsid w:val="00D203BD"/>
    <w:rsid w:val="00DE5F44"/>
    <w:rsid w:val="00E136CE"/>
    <w:rsid w:val="00E52082"/>
    <w:rsid w:val="00E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F732-66A5-4912-867D-D8AB57C8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Anne</dc:creator>
  <cp:keywords/>
  <dc:description/>
  <cp:lastModifiedBy>KLEIN Anne</cp:lastModifiedBy>
  <cp:revision>2</cp:revision>
  <dcterms:created xsi:type="dcterms:W3CDTF">2022-09-29T15:03:00Z</dcterms:created>
  <dcterms:modified xsi:type="dcterms:W3CDTF">2022-09-29T15:03:00Z</dcterms:modified>
</cp:coreProperties>
</file>